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7B67B" w14:textId="77777777" w:rsidR="00B51981" w:rsidRPr="00877E13" w:rsidRDefault="003B705F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  <w:sz w:val="32"/>
          <w:szCs w:val="32"/>
        </w:rPr>
      </w:pPr>
      <w:r w:rsidRPr="00877E13">
        <w:rPr>
          <w:rFonts w:ascii="FlandersArtSans-Regular" w:hAnsi="FlandersArtSans-Regular" w:cs="Arial"/>
          <w:b/>
          <w:sz w:val="32"/>
          <w:szCs w:val="32"/>
        </w:rPr>
        <w:t>VLAAMSE OVERHEID</w:t>
      </w:r>
    </w:p>
    <w:p w14:paraId="7D506399" w14:textId="77777777" w:rsidR="00B51981" w:rsidRPr="00877E13" w:rsidRDefault="00B51981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  <w:sz w:val="32"/>
          <w:szCs w:val="32"/>
        </w:rPr>
      </w:pPr>
    </w:p>
    <w:p w14:paraId="1009E4DD" w14:textId="77777777" w:rsidR="00881F13" w:rsidRPr="00877E13" w:rsidRDefault="000C120E" w:rsidP="00881F13">
      <w:pPr>
        <w:jc w:val="center"/>
        <w:rPr>
          <w:rFonts w:ascii="FlandersArtSans-Regular" w:hAnsi="FlandersArtSans-Regular" w:cs="Arial"/>
          <w:sz w:val="32"/>
          <w:szCs w:val="32"/>
        </w:rPr>
      </w:pPr>
      <w:r w:rsidRPr="00877E13">
        <w:rPr>
          <w:rFonts w:ascii="FlandersArtSans-Regular" w:hAnsi="FlandersArtSans-Regular" w:cs="Arial"/>
          <w:b/>
          <w:sz w:val="32"/>
          <w:szCs w:val="32"/>
        </w:rPr>
        <w:t>AGENTSCHAP WEGEN EN VERKEER</w:t>
      </w:r>
    </w:p>
    <w:p w14:paraId="669DA48F" w14:textId="77777777" w:rsidR="00B51981" w:rsidRPr="00400675" w:rsidRDefault="00B51981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</w:rPr>
      </w:pPr>
    </w:p>
    <w:p w14:paraId="48BEFD95" w14:textId="77777777" w:rsidR="00B51981" w:rsidRPr="00400675" w:rsidRDefault="00B51981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  <w:sz w:val="20"/>
        </w:rPr>
      </w:pPr>
    </w:p>
    <w:p w14:paraId="62130BBA" w14:textId="77777777" w:rsidR="007F3DE7" w:rsidRPr="000C120E" w:rsidRDefault="000C120E" w:rsidP="0091312B">
      <w:pPr>
        <w:tabs>
          <w:tab w:val="left" w:pos="-1440"/>
          <w:tab w:val="left" w:pos="-720"/>
        </w:tabs>
        <w:suppressAutoHyphens/>
        <w:jc w:val="center"/>
        <w:rPr>
          <w:rFonts w:ascii="FlandersArtSans-Regular" w:hAnsi="FlandersArtSans-Regular" w:cs="Arial"/>
          <w:b/>
          <w:spacing w:val="-3"/>
          <w:sz w:val="48"/>
          <w:szCs w:val="48"/>
        </w:rPr>
      </w:pPr>
      <w:r w:rsidRPr="000C120E">
        <w:rPr>
          <w:rFonts w:ascii="FlandersArtSans-Regular" w:hAnsi="FlandersArtSans-Regular" w:cs="Arial"/>
          <w:b/>
          <w:sz w:val="48"/>
          <w:szCs w:val="48"/>
        </w:rPr>
        <w:t>BEKENDMAKING OPENBAAR ONDERZOEK ONTEIGENING</w:t>
      </w:r>
    </w:p>
    <w:p w14:paraId="0FB5CD2B" w14:textId="77777777" w:rsidR="00B51981" w:rsidRPr="00AE5A84" w:rsidRDefault="00B51981">
      <w:pP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4C8CA1FE" w14:textId="77777777" w:rsidR="00B51981" w:rsidRPr="00AE5A84" w:rsidRDefault="00B51981" w:rsidP="00AE5A84">
      <w:pP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4A2F7007" w14:textId="77777777" w:rsidR="00B51981" w:rsidRPr="00AE5A84" w:rsidRDefault="00B51981" w:rsidP="00AE5A84">
      <w:pPr>
        <w:tabs>
          <w:tab w:val="left" w:pos="-1440"/>
          <w:tab w:val="left" w:pos="-720"/>
        </w:tabs>
        <w:suppressAutoHyphens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bookmarkStart w:id="0" w:name="hit1"/>
    <w:bookmarkStart w:id="1" w:name="hit2"/>
    <w:bookmarkEnd w:id="0"/>
    <w:bookmarkEnd w:id="1"/>
    <w:p w14:paraId="18E9A5D2" w14:textId="6E73A250" w:rsidR="000C51DB" w:rsidRPr="00AE5A84" w:rsidRDefault="0091312B" w:rsidP="00AB64AE">
      <w:pPr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  <w:r w:rsidRPr="00AE5A84">
        <w:rPr>
          <w:rFonts w:ascii="FlandersArtSans-Regular" w:hAnsi="FlandersArtSans-Regular" w:cs="Arial"/>
          <w:spacing w:val="-3"/>
          <w:sz w:val="28"/>
          <w:szCs w:val="28"/>
        </w:rPr>
        <w:fldChar w:fldCharType="begin"/>
      </w:r>
      <w:r w:rsidRPr="00AE5A84">
        <w:rPr>
          <w:rFonts w:ascii="FlandersArtSans-Regular" w:hAnsi="FlandersArtSans-Regular" w:cs="Arial"/>
          <w:spacing w:val="-3"/>
          <w:sz w:val="28"/>
          <w:szCs w:val="28"/>
        </w:rPr>
        <w:instrText xml:space="preserve">  </w:instrText>
      </w:r>
      <w:r w:rsidRPr="00AE5A84">
        <w:rPr>
          <w:rFonts w:ascii="FlandersArtSans-Regular" w:hAnsi="FlandersArtSans-Regular" w:cs="Arial"/>
          <w:spacing w:val="-3"/>
          <w:sz w:val="28"/>
          <w:szCs w:val="28"/>
        </w:rPr>
        <w:fldChar w:fldCharType="end"/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Krachtens het besluit van 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13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april</w:t>
      </w:r>
      <w:r w:rsidR="00F40947">
        <w:rPr>
          <w:rFonts w:ascii="FlandersArtSans-Regular" w:hAnsi="FlandersArtSans-Regular" w:cs="Arial"/>
          <w:spacing w:val="-3"/>
          <w:sz w:val="28"/>
          <w:szCs w:val="28"/>
        </w:rPr>
        <w:t xml:space="preserve"> 202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>2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heeft de </w:t>
      </w:r>
      <w:r w:rsidR="000C51DB" w:rsidRPr="00A214F5">
        <w:rPr>
          <w:rFonts w:ascii="FlandersArtSans-Regular" w:hAnsi="FlandersArtSans-Regular" w:cs="Arial"/>
          <w:spacing w:val="-3"/>
          <w:sz w:val="28"/>
          <w:szCs w:val="28"/>
        </w:rPr>
        <w:t>Vlaamse minister van Mobiliteit</w:t>
      </w:r>
      <w:r w:rsidR="00FD2B87" w:rsidRPr="00A214F5">
        <w:rPr>
          <w:rFonts w:ascii="FlandersArtSans-Regular" w:hAnsi="FlandersArtSans-Regular" w:cs="Arial"/>
          <w:spacing w:val="-3"/>
          <w:sz w:val="28"/>
          <w:szCs w:val="28"/>
        </w:rPr>
        <w:t xml:space="preserve"> en </w:t>
      </w:r>
      <w:r w:rsidR="000C51DB" w:rsidRPr="00A214F5">
        <w:rPr>
          <w:rFonts w:ascii="FlandersArtSans-Regular" w:hAnsi="FlandersArtSans-Regular" w:cs="Arial"/>
          <w:spacing w:val="-3"/>
          <w:sz w:val="28"/>
          <w:szCs w:val="28"/>
        </w:rPr>
        <w:t>Openbare Werken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het</w:t>
      </w:r>
      <w:r w:rsidR="006870FA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onteigeningsplan </w:t>
      </w:r>
      <w:r w:rsidR="006B3D18" w:rsidRPr="006B3D18">
        <w:rPr>
          <w:rFonts w:ascii="FlandersArtSans-Regular" w:hAnsi="FlandersArtSans-Regular" w:cs="Arial"/>
          <w:spacing w:val="-3"/>
          <w:sz w:val="28"/>
          <w:szCs w:val="28"/>
        </w:rPr>
        <w:t xml:space="preserve">1M3D8J G 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121709 00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voor </w:t>
      </w:r>
      <w:r w:rsidR="00F40947" w:rsidRPr="00F40947">
        <w:rPr>
          <w:rFonts w:ascii="FlandersArtSans-Regular" w:hAnsi="FlandersArtSans-Regular" w:cs="Arial"/>
          <w:spacing w:val="-3"/>
          <w:sz w:val="28"/>
          <w:szCs w:val="28"/>
        </w:rPr>
        <w:t xml:space="preserve">de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 xml:space="preserve">aanleg van 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een fietstunnel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 xml:space="preserve"> langs de 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R32</w:t>
      </w:r>
      <w:r w:rsidR="00F40947" w:rsidRPr="00F4094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 xml:space="preserve">met de </w:t>
      </w:r>
      <w:proofErr w:type="spellStart"/>
      <w:r w:rsidR="00AB64AE">
        <w:rPr>
          <w:rFonts w:ascii="FlandersArtSans-Regular" w:hAnsi="FlandersArtSans-Regular" w:cs="Arial"/>
          <w:spacing w:val="-3"/>
          <w:sz w:val="28"/>
          <w:szCs w:val="28"/>
        </w:rPr>
        <w:t>Honzebrouckstraat</w:t>
      </w:r>
      <w:proofErr w:type="spellEnd"/>
      <w:r w:rsidR="00A52CFB">
        <w:rPr>
          <w:rFonts w:ascii="FlandersArtSans-Regular" w:hAnsi="FlandersArtSans-Regular" w:cs="Arial"/>
          <w:spacing w:val="-3"/>
          <w:sz w:val="28"/>
          <w:szCs w:val="28"/>
        </w:rPr>
        <w:t xml:space="preserve"> en Beverenstraat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F40947" w:rsidRPr="00F40947">
        <w:rPr>
          <w:rFonts w:ascii="FlandersArtSans-Regular" w:hAnsi="FlandersArtSans-Regular" w:cs="Arial"/>
          <w:spacing w:val="-3"/>
          <w:sz w:val="28"/>
          <w:szCs w:val="28"/>
        </w:rPr>
        <w:t xml:space="preserve">in 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Hooglede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voorlopig vastgesteld.</w:t>
      </w:r>
    </w:p>
    <w:p w14:paraId="568B24A2" w14:textId="77777777" w:rsidR="00877E13" w:rsidRDefault="00877E13" w:rsidP="00AE5A84">
      <w:pPr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33092F4C" w14:textId="4695858C" w:rsidR="000C51DB" w:rsidRPr="00AE5A84" w:rsidRDefault="0091312B" w:rsidP="00AB64AE">
      <w:pPr>
        <w:rPr>
          <w:rFonts w:ascii="FlandersArtSans-Regular" w:hAnsi="FlandersArtSans-Regular" w:cs="Arial"/>
          <w:spacing w:val="-3"/>
          <w:sz w:val="28"/>
          <w:szCs w:val="28"/>
        </w:rPr>
      </w:pPr>
      <w:r w:rsidRPr="00AE5A84">
        <w:rPr>
          <w:rFonts w:ascii="FlandersArtSans-Regular" w:hAnsi="FlandersArtSans-Regular" w:cs="Arial"/>
          <w:spacing w:val="-3"/>
          <w:sz w:val="28"/>
          <w:szCs w:val="28"/>
        </w:rPr>
        <w:t>O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vereenkomstig artikel 17 van het </w:t>
      </w:r>
      <w:r w:rsidR="005D400A" w:rsidRPr="00AE5A84">
        <w:rPr>
          <w:rFonts w:ascii="FlandersArtSans-Regular" w:hAnsi="FlandersArtSans-Regular" w:cs="Arial"/>
          <w:spacing w:val="-3"/>
          <w:sz w:val="28"/>
          <w:szCs w:val="28"/>
        </w:rPr>
        <w:t>Vlaams Onteigenings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decreet </w:t>
      </w:r>
      <w:r w:rsidR="006870FA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van 24 februari 2017 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>word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t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d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it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onteigeningsplan</w:t>
      </w:r>
      <w:r w:rsidR="00FD2B8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6B3D18" w:rsidRPr="006B3D18">
        <w:rPr>
          <w:rFonts w:ascii="FlandersArtSans-Regular" w:hAnsi="FlandersArtSans-Regular" w:cs="Arial"/>
          <w:spacing w:val="-3"/>
          <w:sz w:val="28"/>
          <w:szCs w:val="28"/>
        </w:rPr>
        <w:t xml:space="preserve">1M3D8J G 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121709 00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aan een openbaar onderzoek onderworpen dat loopt van </w:t>
      </w:r>
      <w:r w:rsidR="006A4CDD">
        <w:rPr>
          <w:rFonts w:ascii="FlandersArtSans-Regular" w:hAnsi="FlandersArtSans-Regular" w:cs="Arial"/>
          <w:b/>
          <w:spacing w:val="-3"/>
          <w:sz w:val="28"/>
          <w:szCs w:val="28"/>
        </w:rPr>
        <w:t>27 maart</w:t>
      </w:r>
      <w:r w:rsidR="001F5F88">
        <w:rPr>
          <w:rFonts w:ascii="FlandersArtSans-Regular" w:hAnsi="FlandersArtSans-Regular" w:cs="Arial"/>
          <w:b/>
          <w:spacing w:val="-3"/>
          <w:sz w:val="28"/>
          <w:szCs w:val="28"/>
        </w:rPr>
        <w:t xml:space="preserve"> 2023</w:t>
      </w:r>
      <w:r w:rsidR="000C51DB" w:rsidRPr="00571C61">
        <w:rPr>
          <w:rFonts w:ascii="FlandersArtSans-Regular" w:hAnsi="FlandersArtSans-Regular" w:cs="Arial"/>
          <w:b/>
          <w:spacing w:val="-3"/>
          <w:sz w:val="28"/>
          <w:szCs w:val="28"/>
        </w:rPr>
        <w:t xml:space="preserve"> tot en met</w:t>
      </w:r>
      <w:r w:rsidR="00571C61" w:rsidRPr="00571C61">
        <w:rPr>
          <w:rFonts w:ascii="FlandersArtSans-Regular" w:hAnsi="FlandersArtSans-Regular" w:cs="Arial"/>
          <w:b/>
          <w:spacing w:val="-3"/>
          <w:sz w:val="28"/>
          <w:szCs w:val="28"/>
        </w:rPr>
        <w:t xml:space="preserve"> </w:t>
      </w:r>
      <w:r w:rsidR="006A4CDD">
        <w:rPr>
          <w:rFonts w:ascii="FlandersArtSans-Regular" w:hAnsi="FlandersArtSans-Regular" w:cs="Arial"/>
          <w:b/>
          <w:spacing w:val="-3"/>
          <w:sz w:val="28"/>
          <w:szCs w:val="28"/>
        </w:rPr>
        <w:t>25 april</w:t>
      </w:r>
      <w:r w:rsidR="001F5F88">
        <w:rPr>
          <w:rFonts w:ascii="FlandersArtSans-Regular" w:hAnsi="FlandersArtSans-Regular" w:cs="Arial"/>
          <w:b/>
          <w:spacing w:val="-3"/>
          <w:sz w:val="28"/>
          <w:szCs w:val="28"/>
        </w:rPr>
        <w:t xml:space="preserve"> 2023</w:t>
      </w:r>
      <w:r w:rsidR="00571C61">
        <w:rPr>
          <w:rFonts w:ascii="FlandersArtSans-Regular" w:hAnsi="FlandersArtSans-Regular" w:cs="Arial"/>
          <w:b/>
          <w:spacing w:val="-3"/>
          <w:sz w:val="28"/>
          <w:szCs w:val="28"/>
        </w:rPr>
        <w:t>.</w:t>
      </w:r>
      <w:r w:rsidR="000C51DB" w:rsidRPr="00AE5A84">
        <w:rPr>
          <w:rFonts w:ascii="FlandersArtSans-Regular" w:hAnsi="FlandersArtSans-Regular" w:cs="Arial"/>
          <w:spacing w:val="-3"/>
          <w:sz w:val="28"/>
          <w:szCs w:val="28"/>
        </w:rPr>
        <w:br/>
      </w:r>
    </w:p>
    <w:p w14:paraId="0268454A" w14:textId="3369E6B1" w:rsidR="000C51DB" w:rsidRPr="00AE5A84" w:rsidRDefault="000C51DB" w:rsidP="00AE5A84">
      <w:pPr>
        <w:spacing w:line="270" w:lineRule="exact"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  <w:r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De documenten van het voorlopig onteigeningsbesluit liggen ter inzage op het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>gemeentehuis</w:t>
      </w:r>
      <w:r w:rsidRPr="00AE5A84">
        <w:rPr>
          <w:rFonts w:ascii="FlandersArtSans-Regular" w:hAnsi="FlandersArtSans-Regular" w:cs="Arial"/>
          <w:spacing w:val="-3"/>
          <w:sz w:val="28"/>
          <w:szCs w:val="28"/>
        </w:rPr>
        <w:t xml:space="preserve"> van 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de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 xml:space="preserve">gemeente 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Hooglede</w:t>
      </w:r>
      <w:r w:rsidR="00FD2B87"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, 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Dienst Omgeving, Marktplaats 1 te 8830 Hooglede</w:t>
      </w:r>
      <w:r w:rsidRPr="00AE5A84">
        <w:rPr>
          <w:rFonts w:ascii="FlandersArtSans-Regular" w:hAnsi="FlandersArtSans-Regular" w:cs="Arial"/>
          <w:spacing w:val="-3"/>
          <w:sz w:val="28"/>
          <w:szCs w:val="28"/>
        </w:rPr>
        <w:t>.</w:t>
      </w:r>
    </w:p>
    <w:p w14:paraId="7536D0B7" w14:textId="77777777" w:rsidR="000C51DB" w:rsidRPr="00AE5A84" w:rsidRDefault="000C51DB" w:rsidP="00AE5A84">
      <w:pPr>
        <w:spacing w:line="270" w:lineRule="exact"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52F1FC76" w14:textId="684A7DC1" w:rsidR="000C51DB" w:rsidRPr="001B2A07" w:rsidRDefault="00FD2B87" w:rsidP="00AB64AE">
      <w:pPr>
        <w:spacing w:line="270" w:lineRule="exact"/>
        <w:rPr>
          <w:rFonts w:ascii="FlandersArtSans-Regular" w:hAnsi="FlandersArtSans-Regular" w:cs="Arial"/>
          <w:spacing w:val="-3"/>
          <w:sz w:val="28"/>
          <w:szCs w:val="28"/>
        </w:rPr>
      </w:pPr>
      <w:r w:rsidRPr="00FD2B87">
        <w:rPr>
          <w:rFonts w:ascii="FlandersArtSans-Regular" w:hAnsi="FlandersArtSans-Regular" w:cs="Arial"/>
          <w:spacing w:val="-3"/>
          <w:sz w:val="28"/>
          <w:szCs w:val="28"/>
        </w:rPr>
        <w:t xml:space="preserve">De documenten zijn eveneens digitaal te raadplegen via de website van het Agentschap Wegen en Verkeer, </w:t>
      </w:r>
      <w:hyperlink r:id="rId7" w:history="1">
        <w:r w:rsidR="006B3A6A" w:rsidRPr="00C108F6">
          <w:rPr>
            <w:rStyle w:val="Hyperlink"/>
            <w:rFonts w:ascii="FlandersArtSans-Regular" w:hAnsi="FlandersArtSans-Regular"/>
            <w:color w:val="auto"/>
            <w:sz w:val="28"/>
            <w:szCs w:val="28"/>
            <w:u w:val="none"/>
          </w:rPr>
          <w:t>https://wegenenverkeer.be/</w:t>
        </w:r>
      </w:hyperlink>
      <w:r w:rsidR="008B776B" w:rsidRPr="001B2A07">
        <w:rPr>
          <w:rFonts w:ascii="FlandersArtSans-Regular" w:hAnsi="FlandersArtSans-Regular" w:cs="Arial"/>
          <w:spacing w:val="-3"/>
          <w:sz w:val="28"/>
          <w:szCs w:val="28"/>
        </w:rPr>
        <w:t>,</w:t>
      </w:r>
      <w:r w:rsidRPr="001B2A07">
        <w:rPr>
          <w:rFonts w:ascii="FlandersArtSans-Regular" w:hAnsi="FlandersArtSans-Regular" w:cs="Arial"/>
          <w:spacing w:val="-3"/>
          <w:sz w:val="28"/>
          <w:szCs w:val="28"/>
        </w:rPr>
        <w:t xml:space="preserve"> en via de website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r w:rsidRPr="001B2A07">
        <w:rPr>
          <w:rFonts w:ascii="FlandersArtSans-Regular" w:hAnsi="FlandersArtSans-Regular" w:cs="Arial"/>
          <w:spacing w:val="-3"/>
          <w:sz w:val="28"/>
          <w:szCs w:val="28"/>
        </w:rPr>
        <w:t xml:space="preserve">van de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>gemeente</w:t>
      </w:r>
      <w:r w:rsidR="00B85448">
        <w:rPr>
          <w:rFonts w:ascii="FlandersArtSans-Regular" w:hAnsi="FlandersArtSans-Regular" w:cs="Arial"/>
          <w:spacing w:val="-3"/>
          <w:sz w:val="28"/>
          <w:szCs w:val="28"/>
        </w:rPr>
        <w:t>,</w:t>
      </w:r>
      <w:r w:rsidRPr="001B2A0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  <w:hyperlink r:id="rId8" w:history="1">
        <w:r w:rsidR="00AB64AE" w:rsidRPr="008E146F">
          <w:rPr>
            <w:rStyle w:val="Hyperlink"/>
            <w:rFonts w:ascii="FlandersArtSans-Regular" w:hAnsi="FlandersArtSans-Regular"/>
            <w:sz w:val="28"/>
            <w:szCs w:val="28"/>
          </w:rPr>
          <w:t>https://www.hooglede.be/producten/detail/784/openbare-onderzoeken-en-bekendmakingen</w:t>
        </w:r>
      </w:hyperlink>
      <w:r w:rsidRPr="001B2A07">
        <w:rPr>
          <w:rFonts w:ascii="FlandersArtSans-Regular" w:hAnsi="FlandersArtSans-Regular" w:cs="Arial"/>
          <w:spacing w:val="-3"/>
          <w:sz w:val="28"/>
          <w:szCs w:val="28"/>
        </w:rPr>
        <w:t>.</w:t>
      </w:r>
      <w:r w:rsidR="000C51DB" w:rsidRPr="001B2A07">
        <w:rPr>
          <w:rFonts w:ascii="FlandersArtSans-Regular" w:hAnsi="FlandersArtSans-Regular" w:cs="Arial"/>
          <w:spacing w:val="-3"/>
          <w:sz w:val="28"/>
          <w:szCs w:val="28"/>
        </w:rPr>
        <w:t xml:space="preserve"> </w:t>
      </w:r>
    </w:p>
    <w:p w14:paraId="286F0EB7" w14:textId="77777777" w:rsidR="00877E13" w:rsidRPr="00AE5A84" w:rsidRDefault="00877E13" w:rsidP="00AE5A84">
      <w:pPr>
        <w:spacing w:line="270" w:lineRule="exact"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47943FC6" w14:textId="39679556" w:rsidR="000C51DB" w:rsidRPr="001B2D18" w:rsidRDefault="001B2D18" w:rsidP="00AE5A84">
      <w:pPr>
        <w:tabs>
          <w:tab w:val="center" w:pos="4320"/>
          <w:tab w:val="right" w:pos="8640"/>
        </w:tabs>
        <w:spacing w:line="270" w:lineRule="exact"/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Schriftelijke standpunten, opmerkingen en bezwaren kunnen tot uiterlijk </w:t>
      </w:r>
      <w:r w:rsidR="006A4CDD">
        <w:rPr>
          <w:rFonts w:ascii="FlandersArtSans-Regular" w:hAnsi="FlandersArtSans-Regular" w:cs="Arial"/>
          <w:spacing w:val="-3"/>
          <w:sz w:val="28"/>
          <w:szCs w:val="28"/>
        </w:rPr>
        <w:t>25 april</w:t>
      </w:r>
      <w:r w:rsidR="001F5F88">
        <w:rPr>
          <w:rFonts w:ascii="FlandersArtSans-Regular" w:hAnsi="FlandersArtSans-Regular" w:cs="Arial"/>
          <w:spacing w:val="-3"/>
          <w:sz w:val="28"/>
          <w:szCs w:val="28"/>
        </w:rPr>
        <w:t xml:space="preserve"> 2023</w:t>
      </w:r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 ingediend worden via een aangetekend schrijven gericht aan het Agentschap Wegen en Verkeer, Wegen en Verkeer </w:t>
      </w:r>
      <w:sdt>
        <w:sdtPr>
          <w:rPr>
            <w:rFonts w:ascii="FlandersArtSans-Regular" w:hAnsi="FlandersArtSans-Regular" w:cs="Arial"/>
            <w:spacing w:val="-3"/>
            <w:sz w:val="28"/>
            <w:szCs w:val="28"/>
          </w:rPr>
          <w:id w:val="2134130700"/>
          <w:placeholder>
            <w:docPart w:val="EB9B3A7091B84893AA92F19FCFDCC59B"/>
          </w:placeholder>
          <w:comboBox>
            <w:listItem w:displayText="Limburg" w:value="Limburg"/>
            <w:listItem w:displayText="Antwerpen" w:value="Antwerpen"/>
            <w:listItem w:displayText="Vlaams-Brabant" w:value="Vlaams-Brabant"/>
            <w:listItem w:displayText="Oost-Vlaanderen" w:value="Oost-Vlaanderen"/>
            <w:listItem w:displayText="West-Vlaanderen" w:value="West-Vlaanderen"/>
          </w:comboBox>
        </w:sdtPr>
        <w:sdtEndPr/>
        <w:sdtContent>
          <w:r w:rsidRPr="001B2D18">
            <w:rPr>
              <w:rFonts w:ascii="FlandersArtSans-Regular" w:hAnsi="FlandersArtSans-Regular" w:cs="Arial"/>
              <w:spacing w:val="-3"/>
              <w:sz w:val="28"/>
              <w:szCs w:val="28"/>
            </w:rPr>
            <w:t>West-Vlaanderen</w:t>
          </w:r>
        </w:sdtContent>
      </w:sdt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, </w:t>
      </w:r>
      <w:sdt>
        <w:sdtPr>
          <w:rPr>
            <w:rFonts w:ascii="FlandersArtSans-Regular" w:hAnsi="FlandersArtSans-Regular" w:cs="Arial"/>
            <w:spacing w:val="-3"/>
            <w:sz w:val="28"/>
            <w:szCs w:val="28"/>
          </w:rPr>
          <w:id w:val="-991716483"/>
          <w:placeholder>
            <w:docPart w:val="8E5BBF0758C7477D9A0A28825AC1BDAB"/>
          </w:placeholder>
          <w:dropDownList>
            <w:listItem w:displayText="Koningin Astridlaan 50 bus 4" w:value="Koningin Astridlaan 50 bus 4"/>
            <w:listItem w:displayText="Lange Kievitstraat 111-113 bus 41" w:value="Lange Kievitstraat 111-113 bus 41"/>
            <w:listItem w:displayText="Koningin Maria Hendrikaplein 70 bus 81" w:value="Koningin Maria Hendrikaplein 70 bus 81"/>
            <w:listItem w:displayText="Koning Albert I-laan 1/2 bus 82" w:value="Koning Albert I-laan 1/2 bus 82"/>
            <w:listItem w:displayText="Diestsepoort 6 bus 81" w:value="Diestsepoort 6 bus 81"/>
          </w:dropDownList>
        </w:sdtPr>
        <w:sdtEndPr/>
        <w:sdtContent>
          <w:r w:rsidRPr="001B2D18">
            <w:rPr>
              <w:rFonts w:ascii="FlandersArtSans-Regular" w:hAnsi="FlandersArtSans-Regular" w:cs="Arial"/>
              <w:spacing w:val="-3"/>
              <w:sz w:val="28"/>
              <w:szCs w:val="28"/>
            </w:rPr>
            <w:t>Koning Albert I-laan 1/2 bus 82</w:t>
          </w:r>
        </w:sdtContent>
      </w:sdt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, </w:t>
      </w:r>
      <w:sdt>
        <w:sdtPr>
          <w:rPr>
            <w:rFonts w:ascii="FlandersArtSans-Regular" w:hAnsi="FlandersArtSans-Regular" w:cs="Arial"/>
            <w:spacing w:val="-3"/>
            <w:sz w:val="28"/>
            <w:szCs w:val="28"/>
          </w:rPr>
          <w:id w:val="-906993035"/>
          <w:placeholder>
            <w:docPart w:val="9633554BCC634E5C8CBA15438C574AC1"/>
          </w:placeholder>
          <w:dropDownList>
            <w:listItem w:displayText="3500 Hasselt" w:value="3500 Hasselt"/>
            <w:listItem w:displayText="2018 Antwerpen" w:value="2018 Antwerpen"/>
            <w:listItem w:displayText="3000 Leuven" w:value="3000 Leuven"/>
            <w:listItem w:displayText="9000 Gent" w:value="9000 Gent"/>
            <w:listItem w:displayText="8200 Brugge" w:value="8200 Brugge"/>
          </w:dropDownList>
        </w:sdtPr>
        <w:sdtEndPr/>
        <w:sdtContent>
          <w:r w:rsidRPr="001B2D18">
            <w:rPr>
              <w:rFonts w:ascii="FlandersArtSans-Regular" w:hAnsi="FlandersArtSans-Regular" w:cs="Arial"/>
              <w:spacing w:val="-3"/>
              <w:sz w:val="28"/>
              <w:szCs w:val="28"/>
            </w:rPr>
            <w:t>8200 Brugge</w:t>
          </w:r>
        </w:sdtContent>
      </w:sdt>
      <w:r w:rsidRPr="001B2D18">
        <w:rPr>
          <w:rFonts w:ascii="FlandersArtSans-Regular" w:hAnsi="FlandersArtSans-Regular" w:cs="Arial"/>
          <w:spacing w:val="-3"/>
          <w:sz w:val="28"/>
          <w:szCs w:val="28"/>
        </w:rPr>
        <w:t xml:space="preserve"> of gericht aan </w:t>
      </w:r>
      <w:r w:rsidR="006B3D18">
        <w:rPr>
          <w:rFonts w:ascii="FlandersArtSans-Regular" w:hAnsi="FlandersArtSans-Regular" w:cs="Arial"/>
          <w:spacing w:val="-3"/>
          <w:sz w:val="28"/>
          <w:szCs w:val="28"/>
        </w:rPr>
        <w:t xml:space="preserve">de </w:t>
      </w:r>
      <w:r w:rsidR="006B3D18" w:rsidRPr="006B3D18">
        <w:rPr>
          <w:rFonts w:ascii="FlandersArtSans-Regular" w:hAnsi="FlandersArtSans-Regular" w:cs="Arial"/>
          <w:spacing w:val="-3"/>
          <w:sz w:val="28"/>
          <w:szCs w:val="28"/>
        </w:rPr>
        <w:t xml:space="preserve">gemeente 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Hooglede</w:t>
      </w:r>
      <w:r w:rsidR="006B3D18" w:rsidRPr="006B3D18">
        <w:rPr>
          <w:rFonts w:ascii="FlandersArtSans-Regular" w:hAnsi="FlandersArtSans-Regular" w:cs="Arial"/>
          <w:spacing w:val="-3"/>
          <w:sz w:val="28"/>
          <w:szCs w:val="28"/>
        </w:rPr>
        <w:t xml:space="preserve">, 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Dienst Omgeving</w:t>
      </w:r>
      <w:r w:rsidR="006B3D18" w:rsidRPr="006B3D18">
        <w:rPr>
          <w:rFonts w:ascii="FlandersArtSans-Regular" w:hAnsi="FlandersArtSans-Regular" w:cs="Arial"/>
          <w:spacing w:val="-3"/>
          <w:sz w:val="28"/>
          <w:szCs w:val="28"/>
        </w:rPr>
        <w:t xml:space="preserve">, </w:t>
      </w:r>
      <w:r w:rsidR="00AB64AE">
        <w:rPr>
          <w:rFonts w:ascii="FlandersArtSans-Regular" w:hAnsi="FlandersArtSans-Regular" w:cs="Arial"/>
          <w:spacing w:val="-3"/>
          <w:sz w:val="28"/>
          <w:szCs w:val="28"/>
        </w:rPr>
        <w:t>Marktplaats 1 te 8830 Hooglede</w:t>
      </w:r>
      <w:r w:rsidRPr="001B2D18">
        <w:rPr>
          <w:rFonts w:ascii="FlandersArtSans-Regular" w:hAnsi="FlandersArtSans-Regular" w:cs="Arial"/>
          <w:spacing w:val="-3"/>
          <w:sz w:val="28"/>
          <w:szCs w:val="28"/>
        </w:rPr>
        <w:t>.</w:t>
      </w:r>
    </w:p>
    <w:p w14:paraId="1D5F58BD" w14:textId="77777777" w:rsidR="000C51DB" w:rsidRPr="00AE5A84" w:rsidRDefault="000C51DB" w:rsidP="00AE5A84">
      <w:pPr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p w14:paraId="6DDBFAE9" w14:textId="77777777" w:rsidR="004C7FE2" w:rsidRPr="00AE5A84" w:rsidRDefault="004C7FE2" w:rsidP="00AE5A84">
      <w:pPr>
        <w:jc w:val="both"/>
        <w:rPr>
          <w:rFonts w:ascii="FlandersArtSans-Regular" w:hAnsi="FlandersArtSans-Regular" w:cs="Arial"/>
          <w:spacing w:val="-3"/>
          <w:sz w:val="28"/>
          <w:szCs w:val="28"/>
        </w:rPr>
      </w:pPr>
    </w:p>
    <w:sectPr w:rsidR="004C7FE2" w:rsidRPr="00AE5A84" w:rsidSect="007554AA">
      <w:footerReference w:type="default" r:id="rId9"/>
      <w:pgSz w:w="11907" w:h="16840"/>
      <w:pgMar w:top="1440" w:right="1440" w:bottom="1440" w:left="1440" w:header="1440" w:footer="737" w:gutter="0"/>
      <w:paperSrc w:first="2" w:other="2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E9A71" w14:textId="77777777" w:rsidR="004E69E2" w:rsidRDefault="004E69E2">
      <w:r>
        <w:separator/>
      </w:r>
    </w:p>
  </w:endnote>
  <w:endnote w:type="continuationSeparator" w:id="0">
    <w:p w14:paraId="054B39A1" w14:textId="77777777" w:rsidR="004E69E2" w:rsidRDefault="004E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47FE" w14:textId="77777777" w:rsidR="007554AA" w:rsidRPr="00A3500E" w:rsidRDefault="007554AA" w:rsidP="007554AA">
    <w:pPr>
      <w:pStyle w:val="paginering"/>
      <w:rPr>
        <w:rFonts w:asciiTheme="minorHAnsi" w:hAnsiTheme="minorHAnsi" w:cstheme="minorHAnsi"/>
        <w:lang w:val="nl-NL"/>
      </w:rPr>
    </w:pPr>
  </w:p>
  <w:p w14:paraId="072B8683" w14:textId="77777777" w:rsidR="007554AA" w:rsidRPr="00FE51CA" w:rsidRDefault="007554AA" w:rsidP="007554AA">
    <w:pPr>
      <w:pStyle w:val="paginering"/>
      <w:rPr>
        <w:rFonts w:asciiTheme="minorHAnsi" w:hAnsiTheme="minorHAnsi" w:cstheme="minorHAnsi"/>
      </w:rPr>
    </w:pPr>
    <w:r w:rsidRPr="00FE51CA">
      <w:rPr>
        <w:rFonts w:asciiTheme="minorHAnsi" w:hAnsiTheme="minorHAnsi" w:cstheme="minorHAnsi"/>
      </w:rPr>
      <w:drawing>
        <wp:anchor distT="0" distB="0" distL="114300" distR="114300" simplePos="0" relativeHeight="251659264" behindDoc="1" locked="0" layoutInCell="1" allowOverlap="1" wp14:anchorId="60368F02" wp14:editId="28191CCA">
          <wp:simplePos x="0" y="0"/>
          <wp:positionH relativeFrom="page">
            <wp:posOffset>720090</wp:posOffset>
          </wp:positionH>
          <wp:positionV relativeFrom="page">
            <wp:posOffset>9757410</wp:posOffset>
          </wp:positionV>
          <wp:extent cx="1270800" cy="540000"/>
          <wp:effectExtent l="0" t="0" r="0" b="0"/>
          <wp:wrapNone/>
          <wp:docPr id="7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overhei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D3FBA6" w14:textId="77777777" w:rsidR="000F7482" w:rsidRPr="007554AA" w:rsidRDefault="000F7482">
    <w:pPr>
      <w:pStyle w:val="Voettekst"/>
      <w:rPr>
        <w:rFonts w:ascii="Arial" w:hAnsi="Arial" w:cs="Arial"/>
        <w:sz w:val="20"/>
        <w:lang w:val="nl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5CF6E" w14:textId="77777777" w:rsidR="004E69E2" w:rsidRDefault="004E69E2">
      <w:r>
        <w:separator/>
      </w:r>
    </w:p>
  </w:footnote>
  <w:footnote w:type="continuationSeparator" w:id="0">
    <w:p w14:paraId="1C9240F2" w14:textId="77777777" w:rsidR="004E69E2" w:rsidRDefault="004E6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705F"/>
    <w:rsid w:val="00056CB7"/>
    <w:rsid w:val="00083C2E"/>
    <w:rsid w:val="000A4E52"/>
    <w:rsid w:val="000B28C3"/>
    <w:rsid w:val="000C120E"/>
    <w:rsid w:val="000C51DB"/>
    <w:rsid w:val="000F7482"/>
    <w:rsid w:val="001B2A07"/>
    <w:rsid w:val="001B2D18"/>
    <w:rsid w:val="001F5F88"/>
    <w:rsid w:val="00240220"/>
    <w:rsid w:val="002C6AE2"/>
    <w:rsid w:val="00313E76"/>
    <w:rsid w:val="00332D50"/>
    <w:rsid w:val="003901F2"/>
    <w:rsid w:val="003B705F"/>
    <w:rsid w:val="003C70E6"/>
    <w:rsid w:val="00400675"/>
    <w:rsid w:val="004368EC"/>
    <w:rsid w:val="004B22BC"/>
    <w:rsid w:val="004C7FE2"/>
    <w:rsid w:val="004E69E2"/>
    <w:rsid w:val="004F1093"/>
    <w:rsid w:val="00571C61"/>
    <w:rsid w:val="005C0A64"/>
    <w:rsid w:val="005D400A"/>
    <w:rsid w:val="00627DCC"/>
    <w:rsid w:val="0067197F"/>
    <w:rsid w:val="006870FA"/>
    <w:rsid w:val="006A4CDD"/>
    <w:rsid w:val="006B3A6A"/>
    <w:rsid w:val="006B3D18"/>
    <w:rsid w:val="006B69BD"/>
    <w:rsid w:val="006F77B9"/>
    <w:rsid w:val="007554AA"/>
    <w:rsid w:val="00764E07"/>
    <w:rsid w:val="007B075E"/>
    <w:rsid w:val="007D6F63"/>
    <w:rsid w:val="007F3DE7"/>
    <w:rsid w:val="008564EF"/>
    <w:rsid w:val="00877E13"/>
    <w:rsid w:val="00881F13"/>
    <w:rsid w:val="008A675B"/>
    <w:rsid w:val="008B776B"/>
    <w:rsid w:val="0091312B"/>
    <w:rsid w:val="009A5566"/>
    <w:rsid w:val="00A214F5"/>
    <w:rsid w:val="00A31581"/>
    <w:rsid w:val="00A52CFB"/>
    <w:rsid w:val="00AB64AE"/>
    <w:rsid w:val="00AE5A84"/>
    <w:rsid w:val="00B51981"/>
    <w:rsid w:val="00B61144"/>
    <w:rsid w:val="00B6558A"/>
    <w:rsid w:val="00B7754C"/>
    <w:rsid w:val="00B85448"/>
    <w:rsid w:val="00BE537B"/>
    <w:rsid w:val="00BE538F"/>
    <w:rsid w:val="00C0290D"/>
    <w:rsid w:val="00C108F6"/>
    <w:rsid w:val="00C17222"/>
    <w:rsid w:val="00C90E06"/>
    <w:rsid w:val="00D11CAB"/>
    <w:rsid w:val="00D36F64"/>
    <w:rsid w:val="00E074E1"/>
    <w:rsid w:val="00EF33D8"/>
    <w:rsid w:val="00EF34DB"/>
    <w:rsid w:val="00F024AD"/>
    <w:rsid w:val="00F133E5"/>
    <w:rsid w:val="00F40947"/>
    <w:rsid w:val="00F53D40"/>
    <w:rsid w:val="00F5749A"/>
    <w:rsid w:val="00F97FAB"/>
    <w:rsid w:val="00FB06FF"/>
    <w:rsid w:val="00FD2B87"/>
    <w:rsid w:val="00FD5028"/>
    <w:rsid w:val="00FE1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76C7605"/>
  <w15:docId w15:val="{7A3A4E0E-F210-43C5-970F-65B8F409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97FA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97FA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7554A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554AA"/>
    <w:rPr>
      <w:rFonts w:ascii="Tahoma" w:hAnsi="Tahoma" w:cs="Tahoma"/>
      <w:sz w:val="16"/>
      <w:szCs w:val="16"/>
      <w:lang w:val="nl-NL" w:eastAsia="nl-NL"/>
    </w:rPr>
  </w:style>
  <w:style w:type="paragraph" w:customStyle="1" w:styleId="paginering">
    <w:name w:val="paginering"/>
    <w:basedOn w:val="Standaard"/>
    <w:uiPriority w:val="27"/>
    <w:qFormat/>
    <w:rsid w:val="007554AA"/>
    <w:pPr>
      <w:spacing w:line="270" w:lineRule="exact"/>
      <w:jc w:val="right"/>
    </w:pPr>
    <w:rPr>
      <w:rFonts w:ascii="FlandersArtSans-Regular" w:eastAsia="Times" w:hAnsi="FlandersArtSans-Regular"/>
      <w:noProof/>
      <w:sz w:val="18"/>
      <w:szCs w:val="18"/>
      <w:lang w:val="nl-BE" w:eastAsia="nl-BE"/>
    </w:rPr>
  </w:style>
  <w:style w:type="character" w:styleId="Hyperlink">
    <w:name w:val="Hyperlink"/>
    <w:basedOn w:val="Standaardalinea-lettertype"/>
    <w:rsid w:val="000B28C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B64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2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ooglede.be/producten/detail/784/openbare-onderzoeken-en-bekendmaking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genenverkeer.b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32\WORD\sjabloon\spoed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B9B3A7091B84893AA92F19FCFDCC5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44F521F-C0E8-4AD6-B9A0-B3F84BFA52E1}"/>
      </w:docPartPr>
      <w:docPartBody>
        <w:p w:rsidR="005B6BD5" w:rsidRDefault="00B745A5" w:rsidP="00B745A5">
          <w:pPr>
            <w:pStyle w:val="EB9B3A7091B84893AA92F19FCFDCC59B"/>
          </w:pPr>
          <w:r>
            <w:t>kies</w:t>
          </w:r>
        </w:p>
      </w:docPartBody>
    </w:docPart>
    <w:docPart>
      <w:docPartPr>
        <w:name w:val="8E5BBF0758C7477D9A0A28825AC1BDA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78691C-C5C3-433F-B485-394185DB83F3}"/>
      </w:docPartPr>
      <w:docPartBody>
        <w:p w:rsidR="005B6BD5" w:rsidRDefault="00B745A5" w:rsidP="00B745A5">
          <w:pPr>
            <w:pStyle w:val="8E5BBF0758C7477D9A0A28825AC1BDAB"/>
          </w:pPr>
          <w:r>
            <w:rPr>
              <w:rFonts w:ascii="Arial" w:hAnsi="Arial" w:cs="Arial"/>
              <w:sz w:val="20"/>
              <w:szCs w:val="20"/>
            </w:rPr>
            <w:t>Kies</w:t>
          </w:r>
        </w:p>
      </w:docPartBody>
    </w:docPart>
    <w:docPart>
      <w:docPartPr>
        <w:name w:val="9633554BCC634E5C8CBA15438C574AC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66B5F75-E7D8-460D-864D-1DF7E008BAED}"/>
      </w:docPartPr>
      <w:docPartBody>
        <w:p w:rsidR="005B6BD5" w:rsidRDefault="00B745A5" w:rsidP="00B745A5">
          <w:pPr>
            <w:pStyle w:val="9633554BCC634E5C8CBA15438C574AC1"/>
          </w:pPr>
          <w:r w:rsidRPr="001E3101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landersArtSans-Regular">
    <w:altName w:val="Courier New"/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613"/>
    <w:rsid w:val="00043EA0"/>
    <w:rsid w:val="000613EA"/>
    <w:rsid w:val="00227751"/>
    <w:rsid w:val="002B2889"/>
    <w:rsid w:val="004C39DA"/>
    <w:rsid w:val="00572733"/>
    <w:rsid w:val="005B6BD5"/>
    <w:rsid w:val="006B745E"/>
    <w:rsid w:val="006F0ED6"/>
    <w:rsid w:val="0072115A"/>
    <w:rsid w:val="009C5E71"/>
    <w:rsid w:val="00B745A5"/>
    <w:rsid w:val="00BB2828"/>
    <w:rsid w:val="00CC0089"/>
    <w:rsid w:val="00D56210"/>
    <w:rsid w:val="00EE25B2"/>
    <w:rsid w:val="00F43D76"/>
    <w:rsid w:val="00F678D0"/>
    <w:rsid w:val="00FD7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B745A5"/>
    <w:rPr>
      <w:color w:val="808080"/>
    </w:rPr>
  </w:style>
  <w:style w:type="paragraph" w:customStyle="1" w:styleId="EB9B3A7091B84893AA92F19FCFDCC59B">
    <w:name w:val="EB9B3A7091B84893AA92F19FCFDCC59B"/>
    <w:rsid w:val="00B745A5"/>
  </w:style>
  <w:style w:type="paragraph" w:customStyle="1" w:styleId="8E5BBF0758C7477D9A0A28825AC1BDAB">
    <w:name w:val="8E5BBF0758C7477D9A0A28825AC1BDAB"/>
    <w:rsid w:val="00B745A5"/>
  </w:style>
  <w:style w:type="paragraph" w:customStyle="1" w:styleId="9633554BCC634E5C8CBA15438C574AC1">
    <w:name w:val="9633554BCC634E5C8CBA15438C574AC1"/>
    <w:rsid w:val="00B74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2020D-22CF-4E0C-9367-93C0E987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spoed3</Template>
  <TotalTime>39</TotalTime>
  <Pages>1</Pages>
  <Words>230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MINISTERIE VAN DE VLAAMSE GEMEENSCHAP</vt:lpstr>
    </vt:vector>
  </TitlesOfParts>
  <Company>mvg-lin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MINISTERIE VAN DE VLAAMSE GEMEENSCHAP</dc:title>
  <dc:creator>verlinch</dc:creator>
  <cp:lastModifiedBy>DE JONGE Peter</cp:lastModifiedBy>
  <cp:revision>7</cp:revision>
  <cp:lastPrinted>2002-10-17T13:10:00Z</cp:lastPrinted>
  <dcterms:created xsi:type="dcterms:W3CDTF">2023-01-25T09:40:00Z</dcterms:created>
  <dcterms:modified xsi:type="dcterms:W3CDTF">2023-02-22T08:30:00Z</dcterms:modified>
</cp:coreProperties>
</file>